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32" w:rsidRPr="009E3B32" w:rsidRDefault="009E3B32" w:rsidP="009E3B32">
      <w:pPr>
        <w:pStyle w:val="Nzov"/>
        <w:tabs>
          <w:tab w:val="left" w:pos="300"/>
        </w:tabs>
        <w:jc w:val="left"/>
        <w:rPr>
          <w:i w:val="0"/>
          <w:sz w:val="44"/>
          <w:szCs w:val="48"/>
        </w:rPr>
      </w:pPr>
      <w:r w:rsidRPr="009E3B32">
        <w:rPr>
          <w:i w:val="0"/>
          <w:sz w:val="44"/>
          <w:szCs w:val="48"/>
        </w:rPr>
        <w:t>Obec Macov   -   Obecný  úrad  Macov</w:t>
      </w:r>
    </w:p>
    <w:p w:rsidR="009E3B32" w:rsidRPr="009E3B32" w:rsidRDefault="009E3B32" w:rsidP="009E3B32">
      <w:pPr>
        <w:tabs>
          <w:tab w:val="left" w:pos="1035"/>
        </w:tabs>
        <w:rPr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sz w:val="22"/>
        </w:rPr>
      </w:pPr>
    </w:p>
    <w:p w:rsidR="009E3B32" w:rsidRPr="009E3B32" w:rsidRDefault="009E3B32" w:rsidP="009E3B32">
      <w:pPr>
        <w:tabs>
          <w:tab w:val="center" w:pos="4536"/>
          <w:tab w:val="left" w:pos="6795"/>
        </w:tabs>
        <w:rPr>
          <w:b/>
          <w:sz w:val="22"/>
        </w:rPr>
      </w:pPr>
    </w:p>
    <w:p w:rsidR="009E3B32" w:rsidRPr="009E3B32" w:rsidRDefault="009E3B32" w:rsidP="009E3B32">
      <w:pPr>
        <w:tabs>
          <w:tab w:val="center" w:pos="4536"/>
          <w:tab w:val="left" w:pos="6795"/>
        </w:tabs>
        <w:rPr>
          <w:b/>
          <w:sz w:val="22"/>
        </w:rPr>
      </w:pPr>
    </w:p>
    <w:p w:rsidR="009E3B32" w:rsidRPr="009E3B32" w:rsidRDefault="009E3B32" w:rsidP="009E3B32">
      <w:pPr>
        <w:tabs>
          <w:tab w:val="center" w:pos="4536"/>
          <w:tab w:val="left" w:pos="679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center"/>
        <w:rPr>
          <w:b/>
          <w:sz w:val="22"/>
        </w:rPr>
      </w:pPr>
      <w:r w:rsidRPr="009E3B32">
        <w:rPr>
          <w:b/>
          <w:sz w:val="22"/>
        </w:rPr>
        <w:t>UZÁVIERKA  CESTY</w:t>
      </w:r>
    </w:p>
    <w:p w:rsidR="009E3B32" w:rsidRPr="009E3B32" w:rsidRDefault="009E3B32" w:rsidP="009E3B32">
      <w:pPr>
        <w:tabs>
          <w:tab w:val="left" w:pos="1035"/>
        </w:tabs>
        <w:jc w:val="both"/>
        <w:rPr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both"/>
        <w:rPr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both"/>
        <w:rPr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both"/>
        <w:rPr>
          <w:sz w:val="22"/>
        </w:rPr>
      </w:pPr>
      <w:r w:rsidRPr="009E3B32">
        <w:rPr>
          <w:sz w:val="22"/>
        </w:rPr>
        <w:t xml:space="preserve">           Oznamujeme občanom, že v rámci výstavby Rýchlostnej cesty R7 bude uzavretá cesta </w:t>
      </w:r>
    </w:p>
    <w:p w:rsidR="009E3B32" w:rsidRPr="009E3B32" w:rsidRDefault="009E3B32" w:rsidP="009E3B32">
      <w:pPr>
        <w:tabs>
          <w:tab w:val="left" w:pos="1035"/>
        </w:tabs>
        <w:jc w:val="both"/>
        <w:rPr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center"/>
        <w:rPr>
          <w:b/>
          <w:sz w:val="22"/>
        </w:rPr>
      </w:pPr>
      <w:r w:rsidRPr="009E3B32">
        <w:rPr>
          <w:b/>
          <w:sz w:val="22"/>
        </w:rPr>
        <w:t>Macov  - Blatná na Ostrove</w:t>
      </w:r>
    </w:p>
    <w:p w:rsidR="009E3B32" w:rsidRPr="009E3B32" w:rsidRDefault="009E3B32" w:rsidP="009E3B32">
      <w:pPr>
        <w:tabs>
          <w:tab w:val="left" w:pos="1035"/>
        </w:tabs>
        <w:jc w:val="center"/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center"/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center"/>
        <w:rPr>
          <w:b/>
          <w:sz w:val="22"/>
        </w:rPr>
      </w:pPr>
      <w:r w:rsidRPr="009E3B32">
        <w:rPr>
          <w:b/>
          <w:sz w:val="22"/>
        </w:rPr>
        <w:t>V termíne od   16.02.2019  do  31.01.2020</w:t>
      </w: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rPr>
          <w:b/>
          <w:sz w:val="22"/>
        </w:rPr>
      </w:pPr>
    </w:p>
    <w:p w:rsidR="009E3B32" w:rsidRPr="009E3B32" w:rsidRDefault="009E3B32" w:rsidP="009E3B32">
      <w:pPr>
        <w:tabs>
          <w:tab w:val="left" w:pos="1035"/>
        </w:tabs>
        <w:jc w:val="center"/>
        <w:rPr>
          <w:b/>
          <w:sz w:val="22"/>
        </w:rPr>
      </w:pPr>
    </w:p>
    <w:p w:rsidR="009E3B32" w:rsidRPr="009E3B32" w:rsidRDefault="009E3B32" w:rsidP="009E3B32">
      <w:pPr>
        <w:tabs>
          <w:tab w:val="left" w:pos="5295"/>
        </w:tabs>
        <w:rPr>
          <w:sz w:val="22"/>
        </w:rPr>
      </w:pPr>
      <w:r w:rsidRPr="009E3B32">
        <w:rPr>
          <w:sz w:val="22"/>
        </w:rPr>
        <w:t xml:space="preserve">                                                                                           </w:t>
      </w:r>
      <w:proofErr w:type="spellStart"/>
      <w:r w:rsidRPr="009E3B32">
        <w:rPr>
          <w:sz w:val="22"/>
        </w:rPr>
        <w:t>Láníková</w:t>
      </w:r>
      <w:proofErr w:type="spellEnd"/>
      <w:r w:rsidRPr="009E3B32">
        <w:rPr>
          <w:sz w:val="22"/>
        </w:rPr>
        <w:t xml:space="preserve"> Ľudmila</w:t>
      </w:r>
    </w:p>
    <w:p w:rsidR="009E3B32" w:rsidRPr="009E3B32" w:rsidRDefault="009E3B32" w:rsidP="009E3B32">
      <w:pPr>
        <w:tabs>
          <w:tab w:val="left" w:pos="5295"/>
        </w:tabs>
        <w:rPr>
          <w:sz w:val="22"/>
        </w:rPr>
      </w:pPr>
      <w:r w:rsidRPr="009E3B32">
        <w:rPr>
          <w:sz w:val="22"/>
        </w:rPr>
        <w:tab/>
        <w:t>starostka obce Macov</w:t>
      </w:r>
    </w:p>
    <w:p w:rsidR="009E3B32" w:rsidRP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22"/>
        </w:rPr>
      </w:pPr>
    </w:p>
    <w:p w:rsidR="009E3B32" w:rsidRDefault="009E3B32" w:rsidP="009E3B32">
      <w:pPr>
        <w:rPr>
          <w:sz w:val="22"/>
        </w:rPr>
      </w:pPr>
    </w:p>
    <w:p w:rsidR="009E3B32" w:rsidRDefault="009E3B32" w:rsidP="009E3B32">
      <w:pPr>
        <w:rPr>
          <w:sz w:val="22"/>
        </w:rPr>
      </w:pPr>
    </w:p>
    <w:p w:rsidR="009E3B32" w:rsidRDefault="009E3B32" w:rsidP="009E3B32">
      <w:pPr>
        <w:rPr>
          <w:sz w:val="22"/>
        </w:rPr>
      </w:pPr>
    </w:p>
    <w:p w:rsid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22"/>
        </w:rPr>
      </w:pPr>
    </w:p>
    <w:p w:rsidR="009E3B32" w:rsidRPr="009E3B32" w:rsidRDefault="009E3B32" w:rsidP="009E3B32">
      <w:pPr>
        <w:rPr>
          <w:sz w:val="16"/>
          <w:szCs w:val="18"/>
        </w:rPr>
      </w:pPr>
    </w:p>
    <w:p w:rsidR="009E3B32" w:rsidRPr="009E3B32" w:rsidRDefault="009E3B32" w:rsidP="009E3B32">
      <w:pPr>
        <w:pStyle w:val="Pta"/>
        <w:jc w:val="center"/>
        <w:rPr>
          <w:rFonts w:ascii="Arial" w:hAnsi="Arial"/>
          <w:sz w:val="18"/>
        </w:rPr>
      </w:pPr>
      <w:r w:rsidRPr="009E3B32">
        <w:rPr>
          <w:rFonts w:ascii="Arial" w:hAnsi="Arial"/>
          <w:sz w:val="18"/>
        </w:rPr>
        <w:t>–––––––––––––––––––––––––––––––––––––––––––––––––</w:t>
      </w:r>
    </w:p>
    <w:p w:rsidR="009E3B32" w:rsidRPr="009E3B32" w:rsidRDefault="009E3B32" w:rsidP="009E3B32">
      <w:pPr>
        <w:pStyle w:val="Pta"/>
        <w:jc w:val="center"/>
        <w:rPr>
          <w:rFonts w:ascii="Arial" w:hAnsi="Arial"/>
          <w:i/>
          <w:sz w:val="14"/>
          <w:szCs w:val="16"/>
        </w:rPr>
      </w:pPr>
      <w:r w:rsidRPr="009E3B32">
        <w:rPr>
          <w:rFonts w:ascii="Arial" w:hAnsi="Arial"/>
          <w:sz w:val="14"/>
          <w:szCs w:val="16"/>
        </w:rPr>
        <w:sym w:font="Wingdings" w:char="002A"/>
      </w:r>
      <w:r w:rsidRPr="009E3B32">
        <w:rPr>
          <w:rFonts w:ascii="Arial" w:hAnsi="Arial"/>
          <w:i/>
          <w:sz w:val="14"/>
          <w:szCs w:val="16"/>
        </w:rPr>
        <w:t xml:space="preserve">Obecný úrad Macov, č. 42, PSČ 930 32 </w:t>
      </w:r>
    </w:p>
    <w:p w:rsidR="009E3B32" w:rsidRPr="009E3B32" w:rsidRDefault="009E3B32" w:rsidP="009E3B32">
      <w:pPr>
        <w:pStyle w:val="Pta"/>
        <w:jc w:val="center"/>
        <w:rPr>
          <w:rFonts w:ascii="Arial" w:hAnsi="Arial"/>
          <w:iCs/>
          <w:sz w:val="22"/>
        </w:rPr>
      </w:pPr>
      <w:r w:rsidRPr="009E3B32">
        <w:rPr>
          <w:rFonts w:ascii="Arial" w:hAnsi="Arial"/>
          <w:iCs/>
          <w:sz w:val="14"/>
          <w:szCs w:val="16"/>
        </w:rPr>
        <w:sym w:font="Wingdings" w:char="0028"/>
      </w:r>
      <w:r w:rsidRPr="009E3B32">
        <w:rPr>
          <w:rFonts w:ascii="Arial" w:hAnsi="Arial"/>
          <w:iCs/>
          <w:sz w:val="14"/>
          <w:szCs w:val="16"/>
        </w:rPr>
        <w:t>/ fax  031/5598108, 031/5598108</w:t>
      </w:r>
    </w:p>
    <w:p w:rsidR="009E3B32" w:rsidRPr="009E3B32" w:rsidRDefault="009E3B32" w:rsidP="009E3B32">
      <w:pPr>
        <w:tabs>
          <w:tab w:val="left" w:pos="3285"/>
        </w:tabs>
        <w:rPr>
          <w:sz w:val="16"/>
          <w:szCs w:val="18"/>
        </w:rPr>
      </w:pPr>
      <w:r w:rsidRPr="009E3B32">
        <w:rPr>
          <w:sz w:val="16"/>
          <w:szCs w:val="18"/>
        </w:rPr>
        <w:t xml:space="preserve">                                                                            </w:t>
      </w:r>
      <w:proofErr w:type="spellStart"/>
      <w:r w:rsidRPr="009E3B32">
        <w:rPr>
          <w:sz w:val="16"/>
          <w:szCs w:val="18"/>
        </w:rPr>
        <w:t>E-Mail:ocumacov@mail.t-com.sk</w:t>
      </w:r>
      <w:proofErr w:type="spellEnd"/>
    </w:p>
    <w:p w:rsidR="009E3B32" w:rsidRPr="009E3B32" w:rsidRDefault="009E3B32" w:rsidP="009E3B32">
      <w:pPr>
        <w:tabs>
          <w:tab w:val="left" w:pos="3285"/>
        </w:tabs>
        <w:rPr>
          <w:sz w:val="16"/>
          <w:szCs w:val="18"/>
        </w:rPr>
      </w:pPr>
    </w:p>
    <w:p w:rsidR="00DB28F2" w:rsidRPr="009E3B32" w:rsidRDefault="00DB28F2">
      <w:pPr>
        <w:rPr>
          <w:sz w:val="22"/>
        </w:rPr>
      </w:pPr>
    </w:p>
    <w:sectPr w:rsidR="00DB28F2" w:rsidRPr="009E3B32" w:rsidSect="00DB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9E3B32"/>
    <w:rsid w:val="00276E8A"/>
    <w:rsid w:val="004F6922"/>
    <w:rsid w:val="006D0137"/>
    <w:rsid w:val="007D5560"/>
    <w:rsid w:val="009E3B32"/>
    <w:rsid w:val="00A94E07"/>
    <w:rsid w:val="00A965A0"/>
    <w:rsid w:val="00D3599A"/>
    <w:rsid w:val="00D447AB"/>
    <w:rsid w:val="00DB28F2"/>
    <w:rsid w:val="00E7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E3B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E3B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E3B32"/>
    <w:pPr>
      <w:spacing w:before="480"/>
      <w:jc w:val="center"/>
    </w:pPr>
    <w:rPr>
      <w:rFonts w:ascii="Arial" w:hAnsi="Arial" w:cs="Courier New"/>
      <w:b/>
      <w:bCs/>
      <w:i/>
      <w:sz w:val="48"/>
      <w:u w:val="single"/>
      <w:bdr w:val="single" w:sz="4" w:space="0" w:color="auto"/>
    </w:rPr>
  </w:style>
  <w:style w:type="character" w:customStyle="1" w:styleId="NzovChar">
    <w:name w:val="Názov Char"/>
    <w:basedOn w:val="Predvolenpsmoodseku"/>
    <w:link w:val="Nzov"/>
    <w:rsid w:val="009E3B32"/>
    <w:rPr>
      <w:rFonts w:ascii="Arial" w:eastAsia="Times New Roman" w:hAnsi="Arial" w:cs="Courier New"/>
      <w:b/>
      <w:bCs/>
      <w:i/>
      <w:sz w:val="48"/>
      <w:szCs w:val="24"/>
      <w:u w:val="single"/>
      <w:bdr w:val="single" w:sz="4" w:space="0" w:color="auto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2019-02-18T09:02:00Z</dcterms:created>
  <dcterms:modified xsi:type="dcterms:W3CDTF">2019-02-18T09:03:00Z</dcterms:modified>
</cp:coreProperties>
</file>